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3E87" w14:textId="77777777" w:rsidR="0074635E" w:rsidRPr="0074635E" w:rsidRDefault="0074635E" w:rsidP="0074635E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6"/>
          <w:szCs w:val="20"/>
          <w:lang w:eastAsia="it-IT"/>
        </w:rPr>
      </w:pPr>
      <w:r w:rsidRPr="0074635E">
        <w:rPr>
          <w:rFonts w:ascii="Garamond" w:eastAsia="Times New Roman" w:hAnsi="Garamond" w:cs="Times New Roman"/>
          <w:b/>
          <w:sz w:val="26"/>
          <w:szCs w:val="20"/>
          <w:lang w:eastAsia="it-IT"/>
        </w:rPr>
        <w:t>SCHEDA DI PROGETTO</w:t>
      </w:r>
    </w:p>
    <w:tbl>
      <w:tblPr>
        <w:tblW w:w="92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5"/>
      </w:tblGrid>
      <w:tr w:rsidR="0074635E" w:rsidRPr="0074635E" w14:paraId="0BD76176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98886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1.1 Titolo progetto</w:t>
            </w:r>
          </w:p>
        </w:tc>
      </w:tr>
      <w:tr w:rsidR="0074635E" w:rsidRPr="0074635E" w14:paraId="3A1E91CD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2AB1B" w14:textId="77777777" w:rsidR="0074635E" w:rsidRPr="0074635E" w:rsidRDefault="0074635E" w:rsidP="0074635E">
            <w:pPr>
              <w:spacing w:after="200" w:line="276" w:lineRule="auto"/>
              <w:rPr>
                <w:rFonts w:ascii="Arial" w:eastAsia="Calibri" w:hAnsi="Arial" w:cs="Arial"/>
                <w:sz w:val="20"/>
                <w:lang w:val="en-US"/>
              </w:rPr>
            </w:pPr>
            <w:r w:rsidRPr="0074635E">
              <w:rPr>
                <w:rFonts w:ascii="Arial" w:eastAsia="Calibri" w:hAnsi="Arial" w:cs="Arial"/>
                <w:sz w:val="20"/>
                <w:lang w:val="en-US"/>
              </w:rPr>
              <w:t> </w:t>
            </w:r>
          </w:p>
          <w:p w14:paraId="272B1057" w14:textId="77777777" w:rsidR="0074635E" w:rsidRPr="0074635E" w:rsidRDefault="0074635E" w:rsidP="0074635E">
            <w:pPr>
              <w:spacing w:after="200" w:line="276" w:lineRule="auto"/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</w:tr>
      <w:tr w:rsidR="0074635E" w:rsidRPr="0074635E" w14:paraId="54F8E279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C4827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</w:tr>
      <w:tr w:rsidR="0074635E" w:rsidRPr="0074635E" w14:paraId="24BDF017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521C8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1.2 Responsabile del progetto</w:t>
            </w:r>
          </w:p>
        </w:tc>
      </w:tr>
      <w:tr w:rsidR="0074635E" w:rsidRPr="0074635E" w14:paraId="48E39D11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074B4" w14:textId="77777777" w:rsidR="0074635E" w:rsidRPr="0074635E" w:rsidRDefault="0074635E" w:rsidP="0074635E">
            <w:pPr>
              <w:spacing w:after="200" w:line="276" w:lineRule="auto"/>
              <w:rPr>
                <w:rFonts w:ascii="Arial" w:eastAsia="Arial Unicode MS" w:hAnsi="Arial" w:cs="Arial"/>
                <w:sz w:val="20"/>
              </w:rPr>
            </w:pPr>
          </w:p>
          <w:p w14:paraId="7D79E8C4" w14:textId="77777777" w:rsidR="0074635E" w:rsidRPr="0074635E" w:rsidRDefault="0074635E" w:rsidP="0074635E">
            <w:pPr>
              <w:spacing w:after="200" w:line="276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74635E" w:rsidRPr="0074635E" w14:paraId="1F43EE8B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D6460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</w:rPr>
            </w:pPr>
          </w:p>
          <w:p w14:paraId="1FD0907E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74635E" w:rsidRPr="0074635E" w14:paraId="373F1691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309E4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1.3 Descrizione del progetto</w:t>
            </w:r>
          </w:p>
        </w:tc>
      </w:tr>
      <w:tr w:rsidR="0074635E" w:rsidRPr="0074635E" w14:paraId="3132F049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18EFF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Descrizione sintetica</w:t>
            </w:r>
          </w:p>
          <w:p w14:paraId="75E789B3" w14:textId="77777777" w:rsidR="0074635E" w:rsidRPr="0074635E" w:rsidRDefault="0074635E" w:rsidP="0074635E">
            <w:pPr>
              <w:spacing w:before="60" w:after="0" w:line="240" w:lineRule="auto"/>
              <w:ind w:left="289" w:firstLine="142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4E9A99A7" w14:textId="77777777" w:rsidR="0074635E" w:rsidRPr="0074635E" w:rsidRDefault="0074635E" w:rsidP="0074635E">
            <w:pPr>
              <w:spacing w:before="60" w:after="0" w:line="240" w:lineRule="auto"/>
              <w:ind w:left="289" w:firstLine="142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1C057ECD" w14:textId="77777777" w:rsidR="0074635E" w:rsidRPr="0074635E" w:rsidRDefault="0074635E" w:rsidP="0074635E">
            <w:pPr>
              <w:spacing w:before="60" w:after="0" w:line="240" w:lineRule="auto"/>
              <w:ind w:left="289" w:firstLine="142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19DE3DDD" w14:textId="77777777" w:rsidR="0074635E" w:rsidRPr="0074635E" w:rsidRDefault="0074635E" w:rsidP="0074635E">
            <w:pPr>
              <w:spacing w:before="60" w:after="0" w:line="240" w:lineRule="auto"/>
              <w:ind w:left="289" w:firstLine="142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7DF81462" w14:textId="77777777" w:rsidR="0074635E" w:rsidRPr="0074635E" w:rsidRDefault="0074635E" w:rsidP="0074635E">
            <w:pPr>
              <w:spacing w:before="60" w:after="0" w:line="240" w:lineRule="auto"/>
              <w:ind w:left="289" w:firstLine="142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74635E" w:rsidRPr="0074635E" w14:paraId="1A6C3519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8DD97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42999EC1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1.4 Obiettivi</w:t>
            </w:r>
          </w:p>
        </w:tc>
      </w:tr>
      <w:tr w:rsidR="0074635E" w:rsidRPr="0074635E" w14:paraId="185BB87C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189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Indicare gli obiettivi</w:t>
            </w:r>
          </w:p>
          <w:p w14:paraId="0DD0AA1E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191AF01B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3979FFEB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39D87D0A" w14:textId="77777777" w:rsidTr="005858C3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25EC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</w:rPr>
            </w:pPr>
            <w:r w:rsidRPr="0074635E">
              <w:rPr>
                <w:rFonts w:ascii="Calibri" w:eastAsia="Calibri" w:hAnsi="Calibri" w:cs="Times New Roman"/>
              </w:rPr>
              <w:br w:type="page"/>
            </w:r>
          </w:p>
        </w:tc>
      </w:tr>
      <w:tr w:rsidR="0074635E" w:rsidRPr="0074635E" w14:paraId="141258AB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1CC36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14441CD2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1.5 Competenze</w:t>
            </w:r>
          </w:p>
        </w:tc>
      </w:tr>
      <w:tr w:rsidR="0074635E" w:rsidRPr="0074635E" w14:paraId="3ACE4856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04A53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Risultati attesi in termini di competenze</w:t>
            </w:r>
          </w:p>
          <w:p w14:paraId="1D902074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3D39D4DD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EA7EA24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5081C590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9DC64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7348B74D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47ACF00C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1.6 Destinatari</w:t>
            </w:r>
          </w:p>
        </w:tc>
      </w:tr>
      <w:tr w:rsidR="0074635E" w:rsidRPr="0074635E" w14:paraId="7FD8B110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8510E9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Indicare i destinatari</w:t>
            </w:r>
          </w:p>
          <w:p w14:paraId="14E68E31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BE9B594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7FE7EF6A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29BB7380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DA0E2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20E1D180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122ED559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1.7 Attività</w:t>
            </w:r>
          </w:p>
        </w:tc>
      </w:tr>
      <w:tr w:rsidR="0074635E" w:rsidRPr="0074635E" w14:paraId="3CDAB861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AC9DF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 xml:space="preserve">Indicare le attività che si intende svolgere </w:t>
            </w:r>
          </w:p>
          <w:p w14:paraId="2B2F37B8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D79612A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491617F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18562BCB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5ECA0AE5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02C78" w14:textId="77777777" w:rsidR="0074635E" w:rsidRPr="0074635E" w:rsidRDefault="0074635E" w:rsidP="0074635E">
            <w:pPr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</w:p>
          <w:p w14:paraId="0C16B929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1.8 Monitoraggio</w:t>
            </w:r>
          </w:p>
        </w:tc>
      </w:tr>
      <w:tr w:rsidR="0074635E" w:rsidRPr="0074635E" w14:paraId="609F7A0A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0EB74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lastRenderedPageBreak/>
              <w:t>Indicare le modalità di monitoraggio in itinere e la verifica finale</w:t>
            </w:r>
          </w:p>
          <w:p w14:paraId="0C258913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17085FC4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374EAF15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0972B5D8" w14:textId="77777777" w:rsidTr="005858C3">
        <w:trPr>
          <w:trHeight w:val="25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9C16D" w14:textId="77777777" w:rsidR="0074635E" w:rsidRPr="0074635E" w:rsidRDefault="0074635E" w:rsidP="0074635E">
            <w:pPr>
              <w:spacing w:after="0" w:line="276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  <w:p w14:paraId="341E4CBD" w14:textId="77777777" w:rsidR="0074635E" w:rsidRPr="0074635E" w:rsidRDefault="0074635E" w:rsidP="0074635E">
            <w:pPr>
              <w:spacing w:after="0" w:line="276" w:lineRule="auto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</w:tr>
      <w:tr w:rsidR="0074635E" w:rsidRPr="0074635E" w14:paraId="53FD7A99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6E861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1.9 Periodo</w:t>
            </w:r>
          </w:p>
        </w:tc>
      </w:tr>
      <w:tr w:rsidR="0074635E" w:rsidRPr="0074635E" w14:paraId="49FAEE0E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5239D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Indicare l’arco temporale nel quale è prevista l’attuazione del progetto</w:t>
            </w:r>
          </w:p>
          <w:p w14:paraId="63440451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3667FCD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E41B649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0EEC58CD" w14:textId="77777777" w:rsidTr="005858C3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B5944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</w:rPr>
            </w:pPr>
            <w:r w:rsidRPr="0074635E">
              <w:rPr>
                <w:rFonts w:ascii="Calibri" w:eastAsia="Calibri" w:hAnsi="Calibri" w:cs="Times New Roman"/>
              </w:rPr>
              <w:br w:type="page"/>
            </w:r>
          </w:p>
        </w:tc>
      </w:tr>
      <w:tr w:rsidR="0074635E" w:rsidRPr="0074635E" w14:paraId="4AE8F5DA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774CF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74635E" w:rsidRPr="0074635E" w14:paraId="541384F8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C7F10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74635E">
              <w:rPr>
                <w:rFonts w:ascii="Arial" w:eastAsia="Calibri" w:hAnsi="Arial" w:cs="Arial"/>
                <w:b/>
                <w:bCs/>
                <w:sz w:val="20"/>
              </w:rPr>
              <w:t>1.10 Docenti coinvolti - extracurriculari</w:t>
            </w:r>
          </w:p>
        </w:tc>
      </w:tr>
      <w:tr w:rsidR="0074635E" w:rsidRPr="0074635E" w14:paraId="29C2214C" w14:textId="77777777" w:rsidTr="005858C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0F71D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Coinvolgimento di altri docenti e/o di esperti esterni? ………………………..</w:t>
            </w:r>
          </w:p>
          <w:p w14:paraId="5074BEEB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29CD1DBB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Ore necessarie ……………………………………</w:t>
            </w:r>
            <w:proofErr w:type="gramStart"/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…….</w:t>
            </w:r>
            <w:proofErr w:type="gramEnd"/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.</w:t>
            </w:r>
          </w:p>
          <w:p w14:paraId="3CFA590A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B36A0C2" w14:textId="77777777" w:rsidR="0074635E" w:rsidRPr="0074635E" w:rsidRDefault="0074635E" w:rsidP="007463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74635E" w:rsidRPr="0074635E" w14:paraId="44BDB6BA" w14:textId="77777777" w:rsidTr="005858C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42CF7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74635E" w:rsidRPr="0074635E" w14:paraId="588CD359" w14:textId="77777777" w:rsidTr="005858C3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17E3D9" w14:textId="77777777" w:rsidR="0074635E" w:rsidRPr="0074635E" w:rsidRDefault="0074635E" w:rsidP="0074635E">
            <w:pPr>
              <w:spacing w:after="0" w:line="276" w:lineRule="auto"/>
              <w:rPr>
                <w:rFonts w:ascii="Arial" w:eastAsia="Arial Unicode MS" w:hAnsi="Arial" w:cs="Arial"/>
                <w:sz w:val="20"/>
              </w:rPr>
            </w:pPr>
            <w:r w:rsidRPr="0074635E">
              <w:rPr>
                <w:rFonts w:ascii="Calibri" w:eastAsia="Calibri" w:hAnsi="Calibri" w:cs="Times New Roman"/>
              </w:rPr>
              <w:br w:type="page"/>
            </w:r>
          </w:p>
        </w:tc>
      </w:tr>
      <w:tr w:rsidR="0074635E" w:rsidRPr="0074635E" w14:paraId="76C2428F" w14:textId="77777777" w:rsidTr="005858C3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4DD2B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42F57A4F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>.</w:t>
            </w:r>
          </w:p>
          <w:p w14:paraId="5E6211AC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734CDFAE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672DFB23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6A086154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5E8AB7C5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0AB8DBC2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70D3571F" w14:textId="77777777" w:rsidR="0074635E" w:rsidRPr="0074635E" w:rsidRDefault="0074635E" w:rsidP="0074635E">
            <w:pPr>
              <w:spacing w:after="60" w:line="276" w:lineRule="auto"/>
              <w:rPr>
                <w:rFonts w:ascii="Arial" w:eastAsia="Calibri" w:hAnsi="Arial" w:cs="Arial"/>
                <w:i/>
                <w:iCs/>
                <w:sz w:val="20"/>
              </w:rPr>
            </w:pPr>
            <w:r w:rsidRPr="0074635E">
              <w:rPr>
                <w:rFonts w:ascii="Arial" w:eastAsia="Calibri" w:hAnsi="Arial" w:cs="Arial"/>
                <w:i/>
                <w:iCs/>
                <w:sz w:val="20"/>
              </w:rPr>
              <w:t xml:space="preserve">Data </w:t>
            </w:r>
          </w:p>
        </w:tc>
      </w:tr>
      <w:tr w:rsidR="0074635E" w:rsidRPr="0074635E" w14:paraId="6B0C855C" w14:textId="77777777" w:rsidTr="005858C3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0635C" w14:textId="77777777" w:rsidR="0074635E" w:rsidRPr="0074635E" w:rsidRDefault="0074635E" w:rsidP="0074635E">
            <w:pPr>
              <w:spacing w:after="200" w:line="276" w:lineRule="auto"/>
              <w:ind w:left="3969"/>
              <w:rPr>
                <w:rFonts w:ascii="Arial" w:eastAsia="Calibri" w:hAnsi="Arial" w:cs="Arial"/>
                <w:sz w:val="20"/>
              </w:rPr>
            </w:pPr>
          </w:p>
          <w:p w14:paraId="79707A30" w14:textId="77777777" w:rsidR="0074635E" w:rsidRPr="0074635E" w:rsidRDefault="0074635E" w:rsidP="0074635E">
            <w:pPr>
              <w:spacing w:after="200" w:line="276" w:lineRule="auto"/>
              <w:ind w:left="3969"/>
              <w:rPr>
                <w:rFonts w:ascii="Arial" w:eastAsia="Arial Unicode MS" w:hAnsi="Arial" w:cs="Arial"/>
                <w:sz w:val="20"/>
              </w:rPr>
            </w:pPr>
            <w:r w:rsidRPr="0074635E">
              <w:rPr>
                <w:rFonts w:ascii="Arial" w:eastAsia="Calibri" w:hAnsi="Arial" w:cs="Arial"/>
                <w:sz w:val="20"/>
              </w:rPr>
              <w:t xml:space="preserve">                  IL RESPONSABILE DEL PROGETTO</w:t>
            </w:r>
          </w:p>
        </w:tc>
      </w:tr>
      <w:tr w:rsidR="0074635E" w:rsidRPr="0074635E" w14:paraId="738D3FF0" w14:textId="77777777" w:rsidTr="005858C3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5196D" w14:textId="77777777" w:rsidR="0074635E" w:rsidRPr="0074635E" w:rsidRDefault="0074635E" w:rsidP="0074635E">
            <w:pPr>
              <w:spacing w:after="200" w:line="276" w:lineRule="auto"/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0CDAD61F" w14:textId="77777777" w:rsidR="0074635E" w:rsidRPr="0074635E" w:rsidRDefault="0074635E" w:rsidP="0074635E">
      <w:pPr>
        <w:spacing w:after="200" w:line="276" w:lineRule="auto"/>
        <w:rPr>
          <w:rFonts w:ascii="Calibri" w:eastAsia="Calibri" w:hAnsi="Calibri" w:cs="Times New Roman"/>
          <w:szCs w:val="28"/>
        </w:rPr>
      </w:pPr>
    </w:p>
    <w:p w14:paraId="4F9955E5" w14:textId="44C14D7B" w:rsidR="00AF16BC" w:rsidRPr="0074635E" w:rsidRDefault="00AF16BC" w:rsidP="0074635E"/>
    <w:sectPr w:rsidR="00AF16BC" w:rsidRPr="0074635E" w:rsidSect="00044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851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D8A4" w14:textId="77777777" w:rsidR="00AB3469" w:rsidRDefault="00AB3469" w:rsidP="007A4A7C">
      <w:pPr>
        <w:spacing w:after="0" w:line="240" w:lineRule="auto"/>
      </w:pPr>
      <w:r>
        <w:separator/>
      </w:r>
    </w:p>
  </w:endnote>
  <w:endnote w:type="continuationSeparator" w:id="0">
    <w:p w14:paraId="494BDEE3" w14:textId="77777777" w:rsidR="00AB3469" w:rsidRDefault="00AB3469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0609" w14:textId="77777777" w:rsidR="00CC7AA7" w:rsidRDefault="00CC7A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729F2619" w:rsidR="00273440" w:rsidRPr="002F5379" w:rsidRDefault="00273440" w:rsidP="005E641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36439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36439F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4980" w14:textId="630A7C21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C7AA7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CC7AA7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06BD" w14:textId="77777777" w:rsidR="00AB3469" w:rsidRDefault="00AB3469" w:rsidP="007A4A7C">
      <w:pPr>
        <w:spacing w:after="0" w:line="240" w:lineRule="auto"/>
      </w:pPr>
      <w:r>
        <w:separator/>
      </w:r>
    </w:p>
  </w:footnote>
  <w:footnote w:type="continuationSeparator" w:id="0">
    <w:p w14:paraId="6D3CE400" w14:textId="77777777" w:rsidR="00AB3469" w:rsidRDefault="00AB3469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C045" w14:textId="77777777" w:rsidR="00CC7AA7" w:rsidRDefault="00CC7A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37FC" w14:textId="77777777" w:rsidR="00CC7AA7" w:rsidRDefault="00CC7A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74635E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76F6"/>
    <w:multiLevelType w:val="hybridMultilevel"/>
    <w:tmpl w:val="242C2EF6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0B1319BB"/>
    <w:multiLevelType w:val="multilevel"/>
    <w:tmpl w:val="AFA0072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E3191"/>
    <w:multiLevelType w:val="hybridMultilevel"/>
    <w:tmpl w:val="0F9C3392"/>
    <w:lvl w:ilvl="0" w:tplc="9A58D01A">
      <w:start w:val="5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452"/>
    <w:multiLevelType w:val="multilevel"/>
    <w:tmpl w:val="3A72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F583D"/>
    <w:multiLevelType w:val="hybridMultilevel"/>
    <w:tmpl w:val="DEAAA1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37139"/>
    <w:multiLevelType w:val="hybridMultilevel"/>
    <w:tmpl w:val="ECBC7894"/>
    <w:lvl w:ilvl="0" w:tplc="26A4BD08">
      <w:numFmt w:val="bullet"/>
      <w:lvlText w:val=""/>
      <w:lvlJc w:val="left"/>
      <w:pPr>
        <w:ind w:left="946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11A58D4">
      <w:numFmt w:val="bullet"/>
      <w:lvlText w:val=""/>
      <w:lvlJc w:val="left"/>
      <w:pPr>
        <w:ind w:left="3767" w:hanging="42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32C4D08">
      <w:numFmt w:val="bullet"/>
      <w:lvlText w:val="•"/>
      <w:lvlJc w:val="left"/>
      <w:pPr>
        <w:ind w:left="4576" w:hanging="421"/>
      </w:pPr>
      <w:rPr>
        <w:rFonts w:hint="default"/>
        <w:lang w:val="it-IT" w:eastAsia="it-IT" w:bidi="it-IT"/>
      </w:rPr>
    </w:lvl>
    <w:lvl w:ilvl="3" w:tplc="83C6E95A">
      <w:numFmt w:val="bullet"/>
      <w:lvlText w:val="•"/>
      <w:lvlJc w:val="left"/>
      <w:pPr>
        <w:ind w:left="5392" w:hanging="421"/>
      </w:pPr>
      <w:rPr>
        <w:rFonts w:hint="default"/>
        <w:lang w:val="it-IT" w:eastAsia="it-IT" w:bidi="it-IT"/>
      </w:rPr>
    </w:lvl>
    <w:lvl w:ilvl="4" w:tplc="AAFAE09C">
      <w:numFmt w:val="bullet"/>
      <w:lvlText w:val="•"/>
      <w:lvlJc w:val="left"/>
      <w:pPr>
        <w:ind w:left="6208" w:hanging="421"/>
      </w:pPr>
      <w:rPr>
        <w:rFonts w:hint="default"/>
        <w:lang w:val="it-IT" w:eastAsia="it-IT" w:bidi="it-IT"/>
      </w:rPr>
    </w:lvl>
    <w:lvl w:ilvl="5" w:tplc="3A8EAEB2">
      <w:numFmt w:val="bullet"/>
      <w:lvlText w:val="•"/>
      <w:lvlJc w:val="left"/>
      <w:pPr>
        <w:ind w:left="7025" w:hanging="421"/>
      </w:pPr>
      <w:rPr>
        <w:rFonts w:hint="default"/>
        <w:lang w:val="it-IT" w:eastAsia="it-IT" w:bidi="it-IT"/>
      </w:rPr>
    </w:lvl>
    <w:lvl w:ilvl="6" w:tplc="568E1B62">
      <w:numFmt w:val="bullet"/>
      <w:lvlText w:val="•"/>
      <w:lvlJc w:val="left"/>
      <w:pPr>
        <w:ind w:left="7841" w:hanging="421"/>
      </w:pPr>
      <w:rPr>
        <w:rFonts w:hint="default"/>
        <w:lang w:val="it-IT" w:eastAsia="it-IT" w:bidi="it-IT"/>
      </w:rPr>
    </w:lvl>
    <w:lvl w:ilvl="7" w:tplc="E97E066C">
      <w:numFmt w:val="bullet"/>
      <w:lvlText w:val="•"/>
      <w:lvlJc w:val="left"/>
      <w:pPr>
        <w:ind w:left="8657" w:hanging="421"/>
      </w:pPr>
      <w:rPr>
        <w:rFonts w:hint="default"/>
        <w:lang w:val="it-IT" w:eastAsia="it-IT" w:bidi="it-IT"/>
      </w:rPr>
    </w:lvl>
    <w:lvl w:ilvl="8" w:tplc="A90A95DA">
      <w:numFmt w:val="bullet"/>
      <w:lvlText w:val="•"/>
      <w:lvlJc w:val="left"/>
      <w:pPr>
        <w:ind w:left="9473" w:hanging="421"/>
      </w:pPr>
      <w:rPr>
        <w:rFonts w:hint="default"/>
        <w:lang w:val="it-IT" w:eastAsia="it-IT" w:bidi="it-IT"/>
      </w:rPr>
    </w:lvl>
  </w:abstractNum>
  <w:abstractNum w:abstractNumId="29" w15:restartNumberingAfterBreak="0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914AB6"/>
    <w:multiLevelType w:val="hybridMultilevel"/>
    <w:tmpl w:val="E89EB8A4"/>
    <w:lvl w:ilvl="0" w:tplc="F196C2A0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1" w:tplc="14DEFF3C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3CA275BE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9EF0F252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F676B1B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0F4C372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BB068088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5EF41E10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BD749C88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32" w15:restartNumberingAfterBreak="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83254">
    <w:abstractNumId w:val="8"/>
  </w:num>
  <w:num w:numId="2" w16cid:durableId="173225200">
    <w:abstractNumId w:val="13"/>
  </w:num>
  <w:num w:numId="3" w16cid:durableId="153841656">
    <w:abstractNumId w:val="6"/>
  </w:num>
  <w:num w:numId="4" w16cid:durableId="1973748814">
    <w:abstractNumId w:val="16"/>
  </w:num>
  <w:num w:numId="5" w16cid:durableId="1499299705">
    <w:abstractNumId w:val="30"/>
  </w:num>
  <w:num w:numId="6" w16cid:durableId="825243458">
    <w:abstractNumId w:val="5"/>
  </w:num>
  <w:num w:numId="7" w16cid:durableId="1952785758">
    <w:abstractNumId w:val="9"/>
  </w:num>
  <w:num w:numId="8" w16cid:durableId="942300487">
    <w:abstractNumId w:val="11"/>
  </w:num>
  <w:num w:numId="9" w16cid:durableId="921640890">
    <w:abstractNumId w:val="10"/>
  </w:num>
  <w:num w:numId="10" w16cid:durableId="1264265326">
    <w:abstractNumId w:val="7"/>
  </w:num>
  <w:num w:numId="11" w16cid:durableId="773404748">
    <w:abstractNumId w:val="0"/>
  </w:num>
  <w:num w:numId="12" w16cid:durableId="65301026">
    <w:abstractNumId w:val="27"/>
  </w:num>
  <w:num w:numId="13" w16cid:durableId="1587422943">
    <w:abstractNumId w:val="32"/>
  </w:num>
  <w:num w:numId="14" w16cid:durableId="1910460443">
    <w:abstractNumId w:val="17"/>
  </w:num>
  <w:num w:numId="15" w16cid:durableId="10769193">
    <w:abstractNumId w:val="25"/>
  </w:num>
  <w:num w:numId="16" w16cid:durableId="92753280">
    <w:abstractNumId w:val="22"/>
  </w:num>
  <w:num w:numId="17" w16cid:durableId="869873324">
    <w:abstractNumId w:val="24"/>
  </w:num>
  <w:num w:numId="18" w16cid:durableId="1861820375">
    <w:abstractNumId w:val="15"/>
  </w:num>
  <w:num w:numId="19" w16cid:durableId="958101926">
    <w:abstractNumId w:val="4"/>
  </w:num>
  <w:num w:numId="20" w16cid:durableId="1257443919">
    <w:abstractNumId w:val="18"/>
  </w:num>
  <w:num w:numId="21" w16cid:durableId="1278610367">
    <w:abstractNumId w:val="29"/>
  </w:num>
  <w:num w:numId="22" w16cid:durableId="315964158">
    <w:abstractNumId w:val="33"/>
  </w:num>
  <w:num w:numId="23" w16cid:durableId="1866409247">
    <w:abstractNumId w:val="12"/>
  </w:num>
  <w:num w:numId="24" w16cid:durableId="1215003860">
    <w:abstractNumId w:val="20"/>
  </w:num>
  <w:num w:numId="25" w16cid:durableId="1098645521">
    <w:abstractNumId w:val="23"/>
  </w:num>
  <w:num w:numId="26" w16cid:durableId="700059588">
    <w:abstractNumId w:val="14"/>
  </w:num>
  <w:num w:numId="27" w16cid:durableId="772286887">
    <w:abstractNumId w:val="2"/>
  </w:num>
  <w:num w:numId="28" w16cid:durableId="2003966295">
    <w:abstractNumId w:val="3"/>
  </w:num>
  <w:num w:numId="29" w16cid:durableId="1657539179">
    <w:abstractNumId w:val="19"/>
  </w:num>
  <w:num w:numId="30" w16cid:durableId="185216838">
    <w:abstractNumId w:val="1"/>
  </w:num>
  <w:num w:numId="31" w16cid:durableId="471144402">
    <w:abstractNumId w:val="31"/>
  </w:num>
  <w:num w:numId="32" w16cid:durableId="1834829737">
    <w:abstractNumId w:val="28"/>
  </w:num>
  <w:num w:numId="33" w16cid:durableId="423913893">
    <w:abstractNumId w:val="26"/>
  </w:num>
  <w:num w:numId="34" w16cid:durableId="773940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10AB4"/>
    <w:rsid w:val="000138C9"/>
    <w:rsid w:val="00013AE5"/>
    <w:rsid w:val="00027B54"/>
    <w:rsid w:val="00042032"/>
    <w:rsid w:val="000448D9"/>
    <w:rsid w:val="000466F2"/>
    <w:rsid w:val="000C1004"/>
    <w:rsid w:val="000D7534"/>
    <w:rsid w:val="000E44AB"/>
    <w:rsid w:val="000F5BCC"/>
    <w:rsid w:val="000F7F8E"/>
    <w:rsid w:val="00110B83"/>
    <w:rsid w:val="0012294C"/>
    <w:rsid w:val="001338F8"/>
    <w:rsid w:val="00135F59"/>
    <w:rsid w:val="001840C6"/>
    <w:rsid w:val="001D5EFD"/>
    <w:rsid w:val="001E6192"/>
    <w:rsid w:val="001E6DC3"/>
    <w:rsid w:val="00206C75"/>
    <w:rsid w:val="0021505A"/>
    <w:rsid w:val="0022670F"/>
    <w:rsid w:val="00233B1B"/>
    <w:rsid w:val="00256E86"/>
    <w:rsid w:val="002662BC"/>
    <w:rsid w:val="00273440"/>
    <w:rsid w:val="002A717B"/>
    <w:rsid w:val="002C09AB"/>
    <w:rsid w:val="002C2431"/>
    <w:rsid w:val="002F0359"/>
    <w:rsid w:val="002F5379"/>
    <w:rsid w:val="002F7A0A"/>
    <w:rsid w:val="0035279C"/>
    <w:rsid w:val="0036439F"/>
    <w:rsid w:val="00371060"/>
    <w:rsid w:val="003A02BB"/>
    <w:rsid w:val="003B04DF"/>
    <w:rsid w:val="003B4E61"/>
    <w:rsid w:val="003D0876"/>
    <w:rsid w:val="003E03BD"/>
    <w:rsid w:val="003F4114"/>
    <w:rsid w:val="003F5114"/>
    <w:rsid w:val="004245FB"/>
    <w:rsid w:val="004255FA"/>
    <w:rsid w:val="00431176"/>
    <w:rsid w:val="00460A09"/>
    <w:rsid w:val="00462B1F"/>
    <w:rsid w:val="00476339"/>
    <w:rsid w:val="0049195E"/>
    <w:rsid w:val="00496A05"/>
    <w:rsid w:val="004A25BD"/>
    <w:rsid w:val="004A646D"/>
    <w:rsid w:val="004B2367"/>
    <w:rsid w:val="004C1396"/>
    <w:rsid w:val="004C2AAB"/>
    <w:rsid w:val="004C64F4"/>
    <w:rsid w:val="004D1318"/>
    <w:rsid w:val="004E3A3A"/>
    <w:rsid w:val="004F2E86"/>
    <w:rsid w:val="00555C83"/>
    <w:rsid w:val="00564F87"/>
    <w:rsid w:val="005736AE"/>
    <w:rsid w:val="005859C0"/>
    <w:rsid w:val="005B2F03"/>
    <w:rsid w:val="005C08A8"/>
    <w:rsid w:val="005E641F"/>
    <w:rsid w:val="006059E3"/>
    <w:rsid w:val="00605CC8"/>
    <w:rsid w:val="0060735A"/>
    <w:rsid w:val="0062282D"/>
    <w:rsid w:val="00624734"/>
    <w:rsid w:val="00634216"/>
    <w:rsid w:val="00651BB5"/>
    <w:rsid w:val="00657E8B"/>
    <w:rsid w:val="006621BE"/>
    <w:rsid w:val="006757E2"/>
    <w:rsid w:val="006903B2"/>
    <w:rsid w:val="006A5A72"/>
    <w:rsid w:val="006B5AA9"/>
    <w:rsid w:val="006B7F5C"/>
    <w:rsid w:val="006C2742"/>
    <w:rsid w:val="006E16DA"/>
    <w:rsid w:val="006F00EF"/>
    <w:rsid w:val="006F44A2"/>
    <w:rsid w:val="007004CD"/>
    <w:rsid w:val="0071098A"/>
    <w:rsid w:val="00715B32"/>
    <w:rsid w:val="00733500"/>
    <w:rsid w:val="00740021"/>
    <w:rsid w:val="00743C04"/>
    <w:rsid w:val="0074635E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3960"/>
    <w:rsid w:val="0080703D"/>
    <w:rsid w:val="008074B4"/>
    <w:rsid w:val="008174F0"/>
    <w:rsid w:val="00820EA7"/>
    <w:rsid w:val="00842821"/>
    <w:rsid w:val="00843C92"/>
    <w:rsid w:val="0085519B"/>
    <w:rsid w:val="008555BD"/>
    <w:rsid w:val="0085780B"/>
    <w:rsid w:val="008631CC"/>
    <w:rsid w:val="00863DF6"/>
    <w:rsid w:val="00870C45"/>
    <w:rsid w:val="008934D0"/>
    <w:rsid w:val="008A3B51"/>
    <w:rsid w:val="008A3EDD"/>
    <w:rsid w:val="008C42A9"/>
    <w:rsid w:val="008D0E8E"/>
    <w:rsid w:val="0090168C"/>
    <w:rsid w:val="00923CC7"/>
    <w:rsid w:val="00945472"/>
    <w:rsid w:val="009723BC"/>
    <w:rsid w:val="00975B8F"/>
    <w:rsid w:val="009777E7"/>
    <w:rsid w:val="0099773F"/>
    <w:rsid w:val="009C7FBE"/>
    <w:rsid w:val="009D1B47"/>
    <w:rsid w:val="009E0A8A"/>
    <w:rsid w:val="009E23D9"/>
    <w:rsid w:val="009E4701"/>
    <w:rsid w:val="00A0028A"/>
    <w:rsid w:val="00A05691"/>
    <w:rsid w:val="00A1777E"/>
    <w:rsid w:val="00A31105"/>
    <w:rsid w:val="00A500B0"/>
    <w:rsid w:val="00A65C3F"/>
    <w:rsid w:val="00A814B9"/>
    <w:rsid w:val="00A874FF"/>
    <w:rsid w:val="00A96969"/>
    <w:rsid w:val="00AA1725"/>
    <w:rsid w:val="00AB3469"/>
    <w:rsid w:val="00AF13B5"/>
    <w:rsid w:val="00AF16BC"/>
    <w:rsid w:val="00B033E0"/>
    <w:rsid w:val="00B14F0E"/>
    <w:rsid w:val="00B309B6"/>
    <w:rsid w:val="00B356DF"/>
    <w:rsid w:val="00B67AA2"/>
    <w:rsid w:val="00B97121"/>
    <w:rsid w:val="00BA2CAC"/>
    <w:rsid w:val="00BA65DE"/>
    <w:rsid w:val="00BC52AF"/>
    <w:rsid w:val="00BE56F0"/>
    <w:rsid w:val="00BF290D"/>
    <w:rsid w:val="00BF76E8"/>
    <w:rsid w:val="00C202E0"/>
    <w:rsid w:val="00C3490B"/>
    <w:rsid w:val="00C35F53"/>
    <w:rsid w:val="00C43CF2"/>
    <w:rsid w:val="00C44CEE"/>
    <w:rsid w:val="00C50CD8"/>
    <w:rsid w:val="00C7397D"/>
    <w:rsid w:val="00C836D5"/>
    <w:rsid w:val="00C97022"/>
    <w:rsid w:val="00CA5357"/>
    <w:rsid w:val="00CC0B69"/>
    <w:rsid w:val="00CC7AA7"/>
    <w:rsid w:val="00CE334A"/>
    <w:rsid w:val="00CE7F13"/>
    <w:rsid w:val="00CF3F71"/>
    <w:rsid w:val="00CF5238"/>
    <w:rsid w:val="00D00224"/>
    <w:rsid w:val="00D05C30"/>
    <w:rsid w:val="00D07E43"/>
    <w:rsid w:val="00D1261E"/>
    <w:rsid w:val="00D22149"/>
    <w:rsid w:val="00D24A88"/>
    <w:rsid w:val="00D2664B"/>
    <w:rsid w:val="00D301E2"/>
    <w:rsid w:val="00D50A7A"/>
    <w:rsid w:val="00D515D9"/>
    <w:rsid w:val="00D54424"/>
    <w:rsid w:val="00D55FF0"/>
    <w:rsid w:val="00D639E1"/>
    <w:rsid w:val="00D665EA"/>
    <w:rsid w:val="00D711C7"/>
    <w:rsid w:val="00D71FE8"/>
    <w:rsid w:val="00D74B6E"/>
    <w:rsid w:val="00D76854"/>
    <w:rsid w:val="00D823EB"/>
    <w:rsid w:val="00D8516B"/>
    <w:rsid w:val="00D86E53"/>
    <w:rsid w:val="00D96FB6"/>
    <w:rsid w:val="00DA02BF"/>
    <w:rsid w:val="00DA7ADC"/>
    <w:rsid w:val="00DD08D8"/>
    <w:rsid w:val="00DD3C77"/>
    <w:rsid w:val="00DF3898"/>
    <w:rsid w:val="00E14281"/>
    <w:rsid w:val="00E247FF"/>
    <w:rsid w:val="00E4015C"/>
    <w:rsid w:val="00E56187"/>
    <w:rsid w:val="00E803F8"/>
    <w:rsid w:val="00E83CFF"/>
    <w:rsid w:val="00E96131"/>
    <w:rsid w:val="00EA6C6F"/>
    <w:rsid w:val="00EF2C8D"/>
    <w:rsid w:val="00F02607"/>
    <w:rsid w:val="00F07533"/>
    <w:rsid w:val="00F24EC8"/>
    <w:rsid w:val="00F440A7"/>
    <w:rsid w:val="00F51A1B"/>
    <w:rsid w:val="00F63518"/>
    <w:rsid w:val="00F63F10"/>
    <w:rsid w:val="00F90E1F"/>
    <w:rsid w:val="00FB1B1E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F3898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6E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055-A6C9-EC42-8E25-4291AD0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2</cp:revision>
  <cp:lastPrinted>2023-12-15T20:41:00Z</cp:lastPrinted>
  <dcterms:created xsi:type="dcterms:W3CDTF">2025-09-15T12:02:00Z</dcterms:created>
  <dcterms:modified xsi:type="dcterms:W3CDTF">2025-09-15T12:02:00Z</dcterms:modified>
</cp:coreProperties>
</file>